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6D" w:rsidRDefault="00E3116D" w:rsidP="00E3116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</w:p>
    <w:p w:rsidR="00E3116D" w:rsidRDefault="00855E44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umowy Nr ….  /2021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</w:t>
      </w:r>
      <w:r w:rsidR="009D758D">
        <w:rPr>
          <w:rFonts w:ascii="Times New Roman" w:hAnsi="Times New Roman"/>
          <w:sz w:val="24"/>
          <w:szCs w:val="24"/>
        </w:rPr>
        <w:t xml:space="preserve">niu …………………………………….w Skarszewach 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9D758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Przedszkolem</w:t>
      </w:r>
      <w:r w:rsidR="008120F2">
        <w:rPr>
          <w:rFonts w:ascii="Times New Roman" w:hAnsi="Times New Roman"/>
          <w:b/>
          <w:bCs/>
          <w:sz w:val="24"/>
          <w:szCs w:val="24"/>
        </w:rPr>
        <w:t xml:space="preserve"> w Skarszewach „Tęczowy Zakątek”</w:t>
      </w:r>
      <w:r>
        <w:rPr>
          <w:rFonts w:ascii="Times New Roman" w:hAnsi="Times New Roman"/>
          <w:b/>
          <w:bCs/>
          <w:sz w:val="24"/>
          <w:szCs w:val="24"/>
        </w:rPr>
        <w:t>, ul. Kopernika 1, 83-250 Skarszewy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 w:rsidR="009D758D">
        <w:rPr>
          <w:rFonts w:ascii="Times New Roman" w:hAnsi="Times New Roman"/>
          <w:b/>
          <w:bCs/>
          <w:sz w:val="24"/>
          <w:szCs w:val="24"/>
        </w:rPr>
        <w:t xml:space="preserve">  dyrektora – Socha Barbara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wspólnie zwanymi Stronami, osobnie Stroną.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dokonania przez Zamawiającego wyboru oferty Wykonawcy na realizację zadania pn.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Sukcesywna dostawa artykułów spożywczych do </w:t>
      </w:r>
      <w:r w:rsidR="008120F2">
        <w:rPr>
          <w:rFonts w:ascii="Times New Roman" w:hAnsi="Times New Roman"/>
          <w:b/>
          <w:sz w:val="24"/>
          <w:szCs w:val="24"/>
        </w:rPr>
        <w:t xml:space="preserve">stołówki </w:t>
      </w:r>
      <w:r>
        <w:rPr>
          <w:rFonts w:ascii="Times New Roman" w:hAnsi="Times New Roman"/>
          <w:b/>
          <w:sz w:val="24"/>
          <w:szCs w:val="24"/>
        </w:rPr>
        <w:t xml:space="preserve">przedszkolnej Przedszkola w </w:t>
      </w:r>
      <w:r w:rsidR="008120F2">
        <w:rPr>
          <w:rFonts w:ascii="Times New Roman" w:hAnsi="Times New Roman"/>
          <w:b/>
          <w:sz w:val="24"/>
          <w:szCs w:val="24"/>
        </w:rPr>
        <w:t>Skarszewach „T</w:t>
      </w:r>
      <w:r w:rsidR="00855E44">
        <w:rPr>
          <w:rFonts w:ascii="Times New Roman" w:hAnsi="Times New Roman"/>
          <w:b/>
          <w:sz w:val="24"/>
          <w:szCs w:val="24"/>
        </w:rPr>
        <w:t>ęczowy Zakątek” w terminie od 02.01.2021 r. do 31.08.2021</w:t>
      </w:r>
      <w:r w:rsidR="008120F2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>”, została zawarta umowa o następującej treści: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zobowiązuje się zrealizować na rzecz Zamawiającego dostawę artykułów spożywczych dla:</w:t>
      </w:r>
    </w:p>
    <w:p w:rsidR="009D758D" w:rsidRDefault="008120F2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Stołówki </w:t>
      </w:r>
      <w:r w:rsidR="009D758D">
        <w:rPr>
          <w:rFonts w:ascii="Times New Roman" w:hAnsi="Times New Roman"/>
          <w:b/>
          <w:bCs/>
          <w:sz w:val="24"/>
          <w:szCs w:val="24"/>
        </w:rPr>
        <w:t>Przedszkola  w Skarszewach</w:t>
      </w:r>
      <w:r>
        <w:rPr>
          <w:rFonts w:ascii="Times New Roman" w:hAnsi="Times New Roman"/>
          <w:b/>
          <w:bCs/>
          <w:sz w:val="24"/>
          <w:szCs w:val="24"/>
        </w:rPr>
        <w:t xml:space="preserve"> „Tęczowy Zakątek”</w:t>
      </w:r>
      <w:r w:rsidR="00E3116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9D758D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Kopernika 1, 83-250 Skarszewy</w:t>
      </w:r>
    </w:p>
    <w:p w:rsidR="00E3116D" w:rsidRDefault="00E3116D" w:rsidP="00E3116D">
      <w:pPr>
        <w:spacing w:after="0" w:line="240" w:lineRule="auto"/>
        <w:ind w:left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zwaną dalej Stołówką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Dostawa artykułów spożywczych dla Stołówki. zwana dalej: Przedmiotem umowy, dotyczy dostawy: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Mięsa i produktów mięsnych*;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Pieczywa, świeżych wyrobów piekarskich i ciastkarskich*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Produktów mleczarskich (nabiał)*;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>Produktów spożywczych suchych i innych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Warzyw i owoców</w:t>
      </w:r>
      <w:r>
        <w:rPr>
          <w:rFonts w:ascii="Times New Roman" w:hAnsi="Times New Roman"/>
          <w:i/>
          <w:sz w:val="24"/>
          <w:szCs w:val="24"/>
          <w:lang w:bidi="pl-PL"/>
        </w:rPr>
        <w:t xml:space="preserve">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Ziemniaków</w:t>
      </w:r>
      <w:r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>
        <w:rPr>
          <w:rStyle w:val="Odwoanieprzypisudolnego"/>
          <w:rFonts w:ascii="Times New Roman" w:hAnsi="Times New Roman"/>
          <w:b/>
          <w:i/>
          <w:sz w:val="24"/>
          <w:szCs w:val="24"/>
          <w:lang w:bidi="pl-PL"/>
        </w:rPr>
        <w:footnoteReference w:customMarkFollows="1" w:id="1"/>
        <w:t>*</w:t>
      </w:r>
      <w:r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E3116D" w:rsidRPr="009D758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Jaja*.</w:t>
      </w:r>
    </w:p>
    <w:p w:rsidR="009D758D" w:rsidRDefault="009D758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Ryby i przetwory rybne oraz mrożonki warzywne i owocowe*</w:t>
      </w:r>
    </w:p>
    <w:p w:rsidR="00E3116D" w:rsidRDefault="00E3116D" w:rsidP="00E3116D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Asortyment, ilość, oraz ceny jednostkowe Artykułów spożywczych, o których mowa</w:t>
      </w:r>
      <w:r>
        <w:rPr>
          <w:rFonts w:ascii="Times New Roman" w:hAnsi="Times New Roman"/>
          <w:sz w:val="24"/>
          <w:szCs w:val="24"/>
        </w:rPr>
        <w:br/>
        <w:t>w ust. 2 określone zostały w formularzu asortymentowo - cenowym stanowiącym załącznik nr 1 do niniejszej Umowy.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01351143"/>
      <w:r>
        <w:rPr>
          <w:rFonts w:ascii="Times New Roman" w:hAnsi="Times New Roman"/>
          <w:sz w:val="24"/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liczby dzieci i pracowników placówek uprawnionych do korzystania ze Stołówki (</w:t>
      </w:r>
      <w:r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bookmarkEnd w:id="0"/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Zamawiający nie będzie dokonywał zamówień artykułów spożywczych w dni wolne od pracy, w ferie letnie oraz w inne dni wolne od zajęć dydaktyczno – wychowawczych.</w:t>
      </w:r>
      <w:r>
        <w:t xml:space="preserve"> 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Prze</w:t>
      </w:r>
      <w:r w:rsidR="000045F2">
        <w:rPr>
          <w:rFonts w:ascii="Times New Roman" w:hAnsi="Times New Roman"/>
          <w:sz w:val="24"/>
          <w:szCs w:val="24"/>
        </w:rPr>
        <w:t>dmiot</w:t>
      </w:r>
      <w:r w:rsidR="00855E44">
        <w:rPr>
          <w:rFonts w:ascii="Times New Roman" w:hAnsi="Times New Roman"/>
          <w:sz w:val="24"/>
          <w:szCs w:val="24"/>
        </w:rPr>
        <w:t>u umowy: od dnia 2 stycznia 2021</w:t>
      </w:r>
      <w:r>
        <w:rPr>
          <w:rFonts w:ascii="Times New Roman" w:hAnsi="Times New Roman"/>
          <w:sz w:val="24"/>
          <w:szCs w:val="24"/>
        </w:rPr>
        <w:t xml:space="preserve"> r. </w:t>
      </w:r>
      <w:r w:rsidR="00855E44">
        <w:rPr>
          <w:rFonts w:ascii="Times New Roman" w:hAnsi="Times New Roman"/>
          <w:bCs/>
          <w:sz w:val="24"/>
          <w:szCs w:val="24"/>
        </w:rPr>
        <w:t>do dnia 31 sierpnia 2021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 r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dostarczony towar będzie wolny od </w:t>
      </w:r>
      <w:r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ad, będzie spełniać wszelkie wymagania określone przez Zamawiającego w Zapytaniu ofertowym oraz w formularzu asortymentowo - 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ze dostarczony towar będzie odpowiadał przepisom ustawy z dnia 25 sierpnia 2006 r. o bezpieczeństwie żywności i żywienia (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Dz. U. z 2015 r. poz. 594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dostarczania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zapotrzebowań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składanych bezpośrednio przez Zamawiającego lub osoby przez niego upoważnione.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 xml:space="preserve">Artykułów spożywczych </w:t>
      </w:r>
      <w:r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501351282"/>
      <w:r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</w:t>
      </w:r>
      <w:r w:rsidR="00C60FB8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0045F2">
        <w:rPr>
          <w:rFonts w:ascii="Times New Roman" w:hAnsi="Times New Roman"/>
          <w:color w:val="000000"/>
          <w:sz w:val="24"/>
          <w:szCs w:val="24"/>
        </w:rPr>
        <w:t>.00 do 14</w:t>
      </w:r>
      <w:r>
        <w:rPr>
          <w:rFonts w:ascii="Times New Roman" w:hAnsi="Times New Roman"/>
          <w:color w:val="000000"/>
          <w:sz w:val="24"/>
          <w:szCs w:val="24"/>
        </w:rPr>
        <w:t>.00, własnym środkiem transportu i na własne ryzyko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. Wykonawca nie będzie obciążać kosztami transportu Zamawiającego.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do wniesienia towaru do magazynu żywnościowego znajdującego się w placówce.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gwarantuje odpowiedni okres ważności dostarczanych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licząc od dnia ich dostawy.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Upoważnieni pracownicy Zamawiającego będą dokonywać odbioru towaru pod względem ilościowo-wartościowym oraz obowiązujących norm jakościowych, a także dokonywać sprawdzania zgodności cen z formularzem asortymentowo - 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Zamawiającemu przysługuje prawo odmowy przyjęcia towaru w przypadku stwierdzenia wad ilościowych, jakościowych, bądź zbyt krótkiego okresu przydatności do spożycia.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zakwestionowania przez Zamawiającego dostarczonego towaru  Wykonawca zobowiązuje się do jego wymiany na pełnowartościowy, w terminie nie dłuższym niż 24 godziny od zgłoszenia pisemnej reklamacji.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Zakwestionowany towar zostanie zwrócony Wykonawcy na jego koszt. Zamawiający nie odpowiada za straty poniesione przez Wykonawcę z tytułu zwrotu kwestionowanej partii towaru.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Dostarczane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muszą być odpowiednio posortowane przez Wykonawcę i muszą być dobrej jakości, w tym przede wszystkim muszą odpowiadać wymaganiom jakościowym stosownie do obowiązujących przepisów oraz muszą spełniać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obowiązujące w tym zakresie normy sanitarno-epidemiologiczne, a także muszą być przechowywane i transportowane w warunkach gwarantujących dobrą jakość.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Artykuły spożywcze powinny być dostarczone w oryginalnych, nienaruszonych opakowaniach zawierających oznaczenia fabryczne, tzn. rodzaj, nazwę wyrobu, ilość, datę przydatności do spożycia, nazwę i adres producenta oraz inne oznakowania zgodne</w:t>
      </w:r>
      <w:r>
        <w:rPr>
          <w:rFonts w:ascii="Times New Roman" w:hAnsi="Times New Roman"/>
          <w:color w:val="000000"/>
          <w:sz w:val="24"/>
          <w:szCs w:val="24"/>
        </w:rPr>
        <w:br/>
        <w:t>z obowiązującymi w tym zakresie przepisami. Dostarczane Artykuły spożywcze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zależności od ich kategorii muszą przy każdej dostawie posiadać wszystkie niezbędne dokumenty wymagane przepisami prawa  w zakresie produktów żywnościowych.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Artykuły spożywcze w zależności od ich kategorii muszą przy każdej dostawie posiadać wszystkie niezbędne dokumenty wymagane przepisami prawa w zakresie produktów żywnościowych.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za jakość Artykułów spożywczych</w:t>
      </w:r>
      <w:r>
        <w:rPr>
          <w:rFonts w:ascii="Times New Roman" w:hAnsi="Times New Roman"/>
          <w:sz w:val="24"/>
          <w:szCs w:val="24"/>
        </w:rPr>
        <w:br/>
        <w:t>i wszelkie spowodowane nimi szkody, tak wobec Zamawiającego jak i wobec osób trzecich, na rzecz których Przedmiot umowy jest bezpośrednio wykonywany.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E3116D" w:rsidRDefault="00E3116D" w:rsidP="00E31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za wykonanie Przedmiotu umowy Strony ustalają zgodnie z formularzem ofertowym Wykonawcy: 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Mięsa i produktów mięsnych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Pieczywa, świeżych wyrobów piekarskich i cukierniczych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>
        <w:rPr>
          <w:rFonts w:ascii="Times New Roman" w:hAnsi="Times New Roman"/>
          <w:i/>
          <w:color w:val="000000"/>
          <w:sz w:val="24"/>
          <w:szCs w:val="24"/>
        </w:rPr>
        <w:t>brutto,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Produktów mleczarskich (nabiał)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Produktów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 i owoców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ziemniaków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7)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jaj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815E74" w:rsidRPr="00815E74" w:rsidRDefault="00815E74" w:rsidP="00815E74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</w:t>
      </w:r>
      <w:r w:rsidRPr="00815E7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15E7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ryb i przetworów rybnych oraz mrożonek warzywnych i owocowych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E3116D" w:rsidRDefault="00E3116D" w:rsidP="00E311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>
        <w:rPr>
          <w:rFonts w:ascii="Times New Roman" w:hAnsi="Times New Roman"/>
          <w:sz w:val="24"/>
          <w:szCs w:val="24"/>
        </w:rPr>
        <w:t>ilości rzeczywiście dostarczonych Artykułów spożywczych i ich cen jednostkowych określonych</w:t>
      </w:r>
      <w:r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E3116D" w:rsidRDefault="00E3116D" w:rsidP="00E311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jednostkowa Artykułów spożywczych obejmuje wszystkie koszty realizacji Przedmiotu Umowy z uwzględnieniem wszystkich opłat, podatków, ceł, transportu do magazynu, a także rabaty, upusty itp., których Wykonawca zamierza udzielić.</w:t>
      </w:r>
    </w:p>
    <w:p w:rsidR="00E3116D" w:rsidRDefault="00E3116D" w:rsidP="00E3116D">
      <w:pPr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Wykonawcy następować będzie na podstawie faktur częściowych w terminie 21 dni od daty otrzymania przez Zamawiającego poprawnie wystawionej faktury, na rachunek bankowy wskazany przez Wykonawcę.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faktury Wykonawca dostarczy dokumenty potwierdzające wykonanie dostawy.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>
        <w:rPr>
          <w:rFonts w:ascii="Times New Roman" w:hAnsi="Times New Roman"/>
          <w:sz w:val="24"/>
          <w:szCs w:val="24"/>
        </w:rPr>
        <w:br/>
        <w:t>i wysokościach: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realizacji złożonego zamówienia – w wysokości 100 zł za każdy dzień zwłoki.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ust.1 Umowy. 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natychmiastowego odstąpienia od Umowy w przypadku  zaistnienia następujących okoliczności: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:rsidR="00E3116D" w:rsidRDefault="00E3116D" w:rsidP="00E3116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:rsidR="00E3116D" w:rsidRPr="00815E74" w:rsidRDefault="00E3116D" w:rsidP="00815E7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7</w:t>
      </w:r>
    </w:p>
    <w:p w:rsidR="00E3116D" w:rsidRDefault="00E3116D" w:rsidP="00E3116D">
      <w:pPr>
        <w:pStyle w:val="Akapitzlist"/>
        <w:numPr>
          <w:ilvl w:val="3"/>
          <w:numId w:val="9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dokonania zmian w Umowie w następującym zakresie: </w:t>
      </w:r>
    </w:p>
    <w:p w:rsidR="00E3116D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w przypadku ustawowej zmiany stawki podatku VAT;</w:t>
      </w:r>
    </w:p>
    <w:p w:rsidR="00E3116D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E3116D" w:rsidRDefault="00E3116D" w:rsidP="00815E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 także w razie: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upadłości lub likwidacji firmy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nakazu zajęcia majątku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>
        <w:rPr>
          <w:rFonts w:ascii="Times New Roman" w:hAnsi="Times New Roman"/>
          <w:b/>
          <w:bCs/>
          <w:sz w:val="24"/>
          <w:szCs w:val="24"/>
        </w:rPr>
        <w:t xml:space="preserve">§ 3 </w:t>
      </w:r>
      <w:r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:rsidR="00E3116D" w:rsidRPr="00815E74" w:rsidRDefault="00E3116D" w:rsidP="00E3116D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umowy, winno nastąpić w formie pisemnej pod rygorem nieważności.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Zapytanie ofertowe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 ofertowy</w:t>
      </w: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Zamawiający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Wykonawca</w:t>
      </w:r>
    </w:p>
    <w:p w:rsidR="00D52462" w:rsidRDefault="00D52462"/>
    <w:sectPr w:rsidR="00D5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9C" w:rsidRDefault="0019179C" w:rsidP="00E3116D">
      <w:pPr>
        <w:spacing w:after="0" w:line="240" w:lineRule="auto"/>
      </w:pPr>
      <w:r>
        <w:separator/>
      </w:r>
    </w:p>
  </w:endnote>
  <w:endnote w:type="continuationSeparator" w:id="0">
    <w:p w:rsidR="0019179C" w:rsidRDefault="0019179C" w:rsidP="00E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9C" w:rsidRDefault="0019179C" w:rsidP="00E3116D">
      <w:pPr>
        <w:spacing w:after="0" w:line="240" w:lineRule="auto"/>
      </w:pPr>
      <w:r>
        <w:separator/>
      </w:r>
    </w:p>
  </w:footnote>
  <w:footnote w:type="continuationSeparator" w:id="0">
    <w:p w:rsidR="0019179C" w:rsidRDefault="0019179C" w:rsidP="00E3116D">
      <w:pPr>
        <w:spacing w:after="0" w:line="240" w:lineRule="auto"/>
      </w:pPr>
      <w:r>
        <w:continuationSeparator/>
      </w:r>
    </w:p>
  </w:footnote>
  <w:footnote w:id="1">
    <w:p w:rsidR="00E3116D" w:rsidRDefault="00E3116D" w:rsidP="00E3116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5F58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0A17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BE"/>
    <w:rsid w:val="000045F2"/>
    <w:rsid w:val="00074E2B"/>
    <w:rsid w:val="0019179C"/>
    <w:rsid w:val="00310DBE"/>
    <w:rsid w:val="007D4B54"/>
    <w:rsid w:val="008120F2"/>
    <w:rsid w:val="00815E74"/>
    <w:rsid w:val="00855E44"/>
    <w:rsid w:val="009D758D"/>
    <w:rsid w:val="00C60FB8"/>
    <w:rsid w:val="00D52462"/>
    <w:rsid w:val="00D86EBF"/>
    <w:rsid w:val="00E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Kowalski Ryszard</cp:lastModifiedBy>
  <cp:revision>10</cp:revision>
  <cp:lastPrinted>2019-06-16T18:27:00Z</cp:lastPrinted>
  <dcterms:created xsi:type="dcterms:W3CDTF">2019-06-15T18:29:00Z</dcterms:created>
  <dcterms:modified xsi:type="dcterms:W3CDTF">2020-12-09T09:32:00Z</dcterms:modified>
</cp:coreProperties>
</file>